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F" w:rsidRDefault="00B17B0F"/>
    <w:p w:rsidR="002A4B26" w:rsidRPr="00915094" w:rsidRDefault="00987614" w:rsidP="0098761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</w:t>
      </w:r>
      <w:r w:rsidR="002A4B26"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БЩЕОБРАЗОВАТЕЛЬНОЕ УЧРЕЖДЕНИЕ «</w:t>
      </w:r>
      <w:r w:rsidR="002A4B26"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СРЕДНЯЯ ОБЩЕОБРАЗОВАТЕЛЬНАЯ ШКОЛА</w:t>
      </w:r>
      <w:r w:rsidR="007927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43</w:t>
      </w:r>
      <w:r w:rsidR="002A4B26" w:rsidRPr="009150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2A4B26" w:rsidRPr="00915094" w:rsidRDefault="002A4B26" w:rsidP="002A4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4B26" w:rsidRPr="00915094" w:rsidRDefault="002A4B26" w:rsidP="002A4B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Layout w:type="fixed"/>
        <w:tblLook w:val="01E0"/>
      </w:tblPr>
      <w:tblGrid>
        <w:gridCol w:w="5291"/>
        <w:gridCol w:w="4609"/>
      </w:tblGrid>
      <w:tr w:rsidR="002A4B26" w:rsidRPr="00915094" w:rsidTr="00A178D5">
        <w:trPr>
          <w:trHeight w:val="2126"/>
        </w:trPr>
        <w:tc>
          <w:tcPr>
            <w:tcW w:w="5291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№_</w:t>
            </w:r>
            <w:r w:rsidR="009876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2A4B26" w:rsidRPr="00915094" w:rsidRDefault="00A72F75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A4B26" w:rsidRPr="00915094" w:rsidRDefault="002A4B26" w:rsidP="00A7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</w:tcPr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2A4B26" w:rsidRPr="00915094" w:rsidRDefault="0079275A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 А.М.Абдуллаев </w:t>
            </w:r>
          </w:p>
          <w:p w:rsidR="002A4B26" w:rsidRPr="00915094" w:rsidRDefault="0009092D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167 -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2A4B26" w:rsidRPr="00915094" w:rsidRDefault="00A72F75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«13» июня</w:t>
            </w:r>
            <w:r w:rsidR="002A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2A4B26" w:rsidRPr="009150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A4B26" w:rsidRPr="00915094" w:rsidRDefault="002A4B26" w:rsidP="00A1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4B26" w:rsidRDefault="002A4B26"/>
    <w:p w:rsidR="002A4B26" w:rsidRDefault="002A4B26"/>
    <w:p w:rsidR="002A4B26" w:rsidRPr="00A72F75" w:rsidRDefault="002A4B26" w:rsidP="002A4B26">
      <w:pPr>
        <w:widowControl w:val="0"/>
        <w:suppressAutoHyphens/>
        <w:contextualSpacing/>
        <w:jc w:val="center"/>
        <w:rPr>
          <w:rFonts w:ascii="Times New Roman" w:hAnsi="Times New Roman" w:cs="Times New Roman"/>
          <w:b/>
          <w:sz w:val="52"/>
          <w:szCs w:val="72"/>
        </w:rPr>
      </w:pPr>
      <w:r w:rsidRPr="00A72F75">
        <w:rPr>
          <w:rFonts w:ascii="Times New Roman" w:hAnsi="Times New Roman" w:cs="Times New Roman"/>
          <w:b/>
          <w:sz w:val="52"/>
          <w:szCs w:val="72"/>
        </w:rPr>
        <w:t xml:space="preserve">Положение </w:t>
      </w:r>
    </w:p>
    <w:p w:rsidR="002A4B26" w:rsidRPr="00A72F75" w:rsidRDefault="002A4B26" w:rsidP="002A4B26">
      <w:pPr>
        <w:widowControl w:val="0"/>
        <w:suppressAutoHyphens/>
        <w:contextualSpacing/>
        <w:jc w:val="center"/>
        <w:rPr>
          <w:rFonts w:ascii="Times New Roman" w:eastAsia="Calibri" w:hAnsi="Times New Roman" w:cs="Times New Roman"/>
          <w:b/>
          <w:sz w:val="44"/>
          <w:szCs w:val="52"/>
        </w:rPr>
      </w:pPr>
      <w:r w:rsidRPr="00A72F75">
        <w:rPr>
          <w:rFonts w:ascii="Times New Roman" w:hAnsi="Times New Roman" w:cs="Times New Roman"/>
          <w:b/>
          <w:sz w:val="44"/>
          <w:szCs w:val="52"/>
        </w:rPr>
        <w:t>«О</w:t>
      </w:r>
      <w:r w:rsidRPr="00A72F75">
        <w:rPr>
          <w:rFonts w:ascii="Times New Roman" w:eastAsia="Calibri" w:hAnsi="Times New Roman" w:cs="Times New Roman"/>
          <w:b/>
          <w:sz w:val="44"/>
          <w:szCs w:val="52"/>
        </w:rPr>
        <w:t xml:space="preserve"> п</w:t>
      </w:r>
      <w:r w:rsidRPr="00A72F75">
        <w:rPr>
          <w:rFonts w:ascii="Times New Roman" w:hAnsi="Times New Roman" w:cs="Times New Roman"/>
          <w:b/>
          <w:bCs/>
          <w:kern w:val="36"/>
          <w:sz w:val="44"/>
          <w:szCs w:val="52"/>
        </w:rPr>
        <w:t>орядке заполнения, учета и выдачи аттестатов об основном общем и среднем общем образовании и их дубликатов</w:t>
      </w:r>
      <w:r w:rsidR="00987614">
        <w:rPr>
          <w:rFonts w:ascii="Times New Roman" w:eastAsia="Calibri" w:hAnsi="Times New Roman" w:cs="Times New Roman"/>
          <w:b/>
          <w:sz w:val="44"/>
          <w:szCs w:val="52"/>
        </w:rPr>
        <w:t xml:space="preserve"> в МБОУ «</w:t>
      </w:r>
      <w:r w:rsidRPr="00A72F75">
        <w:rPr>
          <w:rFonts w:ascii="Times New Roman" w:eastAsia="Calibri" w:hAnsi="Times New Roman" w:cs="Times New Roman"/>
          <w:b/>
          <w:sz w:val="44"/>
          <w:szCs w:val="52"/>
        </w:rPr>
        <w:t>СОШ</w:t>
      </w:r>
      <w:r w:rsidR="0079275A">
        <w:rPr>
          <w:rFonts w:ascii="Times New Roman" w:eastAsia="Calibri" w:hAnsi="Times New Roman" w:cs="Times New Roman"/>
          <w:b/>
          <w:sz w:val="44"/>
          <w:szCs w:val="52"/>
        </w:rPr>
        <w:t xml:space="preserve"> №43</w:t>
      </w:r>
      <w:r w:rsidRPr="00A72F75">
        <w:rPr>
          <w:rFonts w:ascii="Times New Roman" w:eastAsia="Calibri" w:hAnsi="Times New Roman" w:cs="Times New Roman"/>
          <w:b/>
          <w:sz w:val="44"/>
          <w:szCs w:val="52"/>
        </w:rPr>
        <w:t>».</w:t>
      </w:r>
    </w:p>
    <w:p w:rsidR="002A4B26" w:rsidRPr="002A4B26" w:rsidRDefault="002A4B26" w:rsidP="002A4B26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2A4B26" w:rsidRDefault="002A4B26"/>
    <w:p w:rsidR="00A72F75" w:rsidRDefault="00A72F75"/>
    <w:p w:rsidR="00A72F75" w:rsidRDefault="00A72F75"/>
    <w:p w:rsidR="00A72F75" w:rsidRDefault="00A72F75"/>
    <w:p w:rsidR="002A4B26" w:rsidRDefault="002A4B26"/>
    <w:p w:rsidR="00987614" w:rsidRPr="00987614" w:rsidRDefault="00987614">
      <w:pPr>
        <w:rPr>
          <w:sz w:val="28"/>
          <w:szCs w:val="28"/>
        </w:rPr>
      </w:pPr>
      <w:r w:rsidRPr="00987614">
        <w:rPr>
          <w:sz w:val="28"/>
          <w:szCs w:val="28"/>
        </w:rPr>
        <w:t xml:space="preserve"> Махачкала </w:t>
      </w:r>
      <w:r>
        <w:rPr>
          <w:sz w:val="28"/>
          <w:szCs w:val="28"/>
        </w:rPr>
        <w:t>2020 г.</w:t>
      </w:r>
    </w:p>
    <w:p w:rsidR="00987614" w:rsidRDefault="00987614"/>
    <w:p w:rsidR="002A4B26" w:rsidRPr="00A72F75" w:rsidRDefault="002A4B26" w:rsidP="002A4B2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</w:rPr>
        <w:t>Общие положения</w:t>
      </w:r>
    </w:p>
    <w:p w:rsidR="002A4B26" w:rsidRPr="00A72F75" w:rsidRDefault="002A4B26" w:rsidP="002A4B26">
      <w:pPr>
        <w:pStyle w:val="a4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</w:p>
    <w:p w:rsidR="002A4B26" w:rsidRPr="00A72F75" w:rsidRDefault="002A4B26" w:rsidP="002A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Федеральные нормативные документы ГИА</w:t>
      </w:r>
    </w:p>
    <w:p w:rsidR="002A4B26" w:rsidRPr="00A72F75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color w:val="474747"/>
          <w:sz w:val="24"/>
          <w:szCs w:val="24"/>
        </w:rPr>
        <w:t>Федеральный закон от 29.12.2012 N 273-ФЗ (ред. от 26.07.2019) "Об образовании в Российской Федерации"</w:t>
      </w:r>
    </w:p>
    <w:p w:rsidR="002A4B26" w:rsidRPr="00A72F75" w:rsidRDefault="002A4B26" w:rsidP="002A4B26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74747"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color w:val="474747"/>
          <w:sz w:val="24"/>
          <w:szCs w:val="24"/>
        </w:rPr>
        <w:t>Статья 59. Итоговая аттестация</w:t>
      </w:r>
    </w:p>
    <w:p w:rsidR="002A4B26" w:rsidRPr="00A72F75" w:rsidRDefault="002A4B26" w:rsidP="00A72F75">
      <w:pPr>
        <w:shd w:val="clear" w:color="auto" w:fill="FFFFFF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72F75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пункта 2 постановления Правительства Российской Федерации от 10 июня 2020 г. 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A72F75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A72F75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A72F75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A72F75">
        <w:rPr>
          <w:rFonts w:ascii="Times New Roman" w:eastAsia="Times New Roman" w:hAnsi="Times New Roman" w:cs="Times New Roman"/>
          <w:sz w:val="24"/>
          <w:szCs w:val="24"/>
        </w:rPr>
        <w:t xml:space="preserve"> в 2020 году" и 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2019, N 51, ст. 7643), </w:t>
      </w:r>
      <w:r w:rsidRPr="00A72F75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Pr="00A72F75">
        <w:rPr>
          <w:rFonts w:ascii="Times New Roman" w:hAnsi="Times New Roman" w:cs="Times New Roman"/>
          <w:bCs/>
          <w:sz w:val="24"/>
          <w:szCs w:val="24"/>
        </w:rPr>
        <w:t>МИНИСТЕРСТВА ПРОСВЕЩЕНИЯ РОССИЙСКОЙ ФЕДЕРАЦИИ N 293   ФЕДЕРАЛЬНОЙ СЛУЖБЫ ПО НАДЗОРУ В СФЕРЕ ОБРАЗОВАНИЯ И НАУКИ N 650  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</w:t>
      </w:r>
    </w:p>
    <w:p w:rsidR="002A4B26" w:rsidRPr="00A72F75" w:rsidRDefault="002A4B26" w:rsidP="002A4B26">
      <w:pPr>
        <w:spacing w:line="240" w:lineRule="atLeast"/>
        <w:ind w:right="-2"/>
        <w:jc w:val="center"/>
        <w:rPr>
          <w:rFonts w:ascii="Times New Roman" w:hAnsi="Times New Roman" w:cs="Times New Roman"/>
        </w:rPr>
      </w:pPr>
      <w:r w:rsidRPr="00A72F75">
        <w:rPr>
          <w:rFonts w:ascii="Times New Roman" w:hAnsi="Times New Roman" w:cs="Times New Roman"/>
          <w:b/>
          <w:sz w:val="28"/>
        </w:rPr>
        <w:t xml:space="preserve">Особенности заполнения и выдачи аттестатов об основном общем </w:t>
      </w:r>
    </w:p>
    <w:p w:rsidR="002A4B26" w:rsidRPr="00A72F75" w:rsidRDefault="002A4B26" w:rsidP="002A4B26">
      <w:pPr>
        <w:spacing w:line="240" w:lineRule="atLeast"/>
        <w:ind w:right="-2"/>
        <w:jc w:val="center"/>
        <w:rPr>
          <w:rFonts w:ascii="Times New Roman" w:hAnsi="Times New Roman" w:cs="Times New Roman"/>
        </w:rPr>
      </w:pPr>
      <w:r w:rsidRPr="00A72F75">
        <w:rPr>
          <w:rFonts w:ascii="Times New Roman" w:hAnsi="Times New Roman" w:cs="Times New Roman"/>
          <w:b/>
          <w:sz w:val="28"/>
        </w:rPr>
        <w:t xml:space="preserve">и </w:t>
      </w:r>
      <w:proofErr w:type="gramStart"/>
      <w:r w:rsidRPr="00A72F75">
        <w:rPr>
          <w:rFonts w:ascii="Times New Roman" w:hAnsi="Times New Roman" w:cs="Times New Roman"/>
          <w:b/>
          <w:sz w:val="28"/>
        </w:rPr>
        <w:t>среднем</w:t>
      </w:r>
      <w:proofErr w:type="gramEnd"/>
      <w:r w:rsidRPr="00A72F75">
        <w:rPr>
          <w:rFonts w:ascii="Times New Roman" w:hAnsi="Times New Roman" w:cs="Times New Roman"/>
          <w:b/>
          <w:sz w:val="28"/>
        </w:rPr>
        <w:t xml:space="preserve"> общем образовании в 2020 году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1. Особенности заполнения и выдачи аттестатов об основном общем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 среднем общем образовании в 2020 году устанавливают правила заполнения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 выдачи аттестатов об основном общем и среднем общем образовании лицам, завершившим освоение образовательных программ основного общего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A72F7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2F75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2A4B26" w:rsidRPr="00A72F75" w:rsidRDefault="002A4B26" w:rsidP="009876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2. Порядок заполнения, учета и выдачи аттестатов об основном общем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 среднем общем образовании и их дубликатов, утвержденный приказом Министерства образования и науки Российской Федерации от 14 февраля </w:t>
      </w:r>
      <w:r w:rsidRPr="00A72F75">
        <w:rPr>
          <w:rFonts w:ascii="Times New Roman" w:hAnsi="Times New Roman" w:cs="Times New Roman"/>
          <w:sz w:val="28"/>
          <w:szCs w:val="28"/>
        </w:rPr>
        <w:lastRenderedPageBreak/>
        <w:t xml:space="preserve">2014 г. № 115 (зарегистрирован Министерством юстиции Российской Федерации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3 марта 2015 г., регистрационный № 31472), с изменениями, внесенными приказами Министерства образования и науки Российской Федерации </w:t>
      </w:r>
      <w:r w:rsidRPr="00A72F75">
        <w:rPr>
          <w:rFonts w:ascii="Times New Roman" w:hAnsi="Times New Roman" w:cs="Times New Roman"/>
          <w:sz w:val="28"/>
          <w:szCs w:val="28"/>
        </w:rPr>
        <w:br/>
        <w:t>от 17 апреля 2014 г. № 329 (зарегистрирован Министерством юстиции Российской Федерации 30 апреля 2014 г., регистрационный № 32161), от 28 мая 2014 г. № 599  (зарегистрирован Министерством юстиции Российской Федерации 6 июня 2014 г., регистрационный № 32605), от 8 июня 2015 г. № 571 (зарегистрирован Министерством юстиции Российской Федерации 3 июля 2015 г., регистрационный № 37900), от 31 мая 2016 г. № 643 (зарегистрирован Министерством юстиции Российской Федерации 9 июня 2016 г., регистрационный № 42483) и от 9 января 2017 г. № 3  (зарегистрирован Министерством юстиции Российской Федерации 3 февраля 2017 г., регистрационный № 45525) и приказом Министерства просвещения Российской Федерации от 17 декабря 2018 г. № 315 (зарегистрирован Министерством юстиции Российской Федерации 14 января 2019 г., регистрационный № 53352), в части учета резул</w:t>
      </w:r>
      <w:r w:rsidR="00987614">
        <w:rPr>
          <w:rFonts w:ascii="Times New Roman" w:hAnsi="Times New Roman" w:cs="Times New Roman"/>
          <w:sz w:val="28"/>
          <w:szCs w:val="28"/>
        </w:rPr>
        <w:t xml:space="preserve">ьтатов государственной итоговой </w:t>
      </w:r>
      <w:r w:rsidRPr="00A72F75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– аттестаты) в 2020 году не применяется.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3.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 и имеющим итоговые отметки «отлично»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4. Аттестат о среднем общем образовании и приложение к нему выдаются лицам, завершившим обучение по образовательным программам среднего общего образования и имеющим итоговые отметки не ниже «удовлетворительно» по всем учебным предметам учебного плана, </w:t>
      </w:r>
      <w:r w:rsidRPr="00A72F75">
        <w:rPr>
          <w:rFonts w:ascii="Times New Roman" w:hAnsi="Times New Roman" w:cs="Times New Roman"/>
          <w:sz w:val="28"/>
          <w:szCs w:val="28"/>
        </w:rPr>
        <w:lastRenderedPageBreak/>
        <w:t>изучавшимся на уровне среднего общего образования, и результат «зачет» за итоговое сочинение (изложение).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Аттестат о среднем общем образовании с отличием и приложение к нему выдаются выпускникам 11 (12) класса, завершившим обучение по образовательным программам среднего общего образования, имеющим итоговые отметки «отлично» по всем учебным предметам учебного плана, изучавшимся на уровне среднего общего образования, и результат «зачет» за итоговое сочинение (изложение).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</w:t>
      </w:r>
      <w:r w:rsidRPr="00A72F75">
        <w:rPr>
          <w:rFonts w:ascii="Times New Roman" w:hAnsi="Times New Roman" w:cs="Times New Roman"/>
          <w:sz w:val="28"/>
          <w:szCs w:val="28"/>
        </w:rPr>
        <w:br/>
        <w:t>об основном общем образовании целыми числами в соответствии с правилами математического округления.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обучения по программе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7. В случае невозможности выдачи аттестата обучающемуся лично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или </w:t>
      </w:r>
      <w:bookmarkStart w:id="1" w:name="__DdeLink__909_3393262643"/>
      <w:r w:rsidRPr="00A72F75">
        <w:rPr>
          <w:rFonts w:ascii="Times New Roman" w:hAnsi="Times New Roman" w:cs="Times New Roman"/>
          <w:sz w:val="28"/>
          <w:szCs w:val="28"/>
        </w:rPr>
        <w:t>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</w:t>
      </w:r>
      <w:bookmarkEnd w:id="1"/>
      <w:r w:rsidRPr="00A72F75">
        <w:rPr>
          <w:rFonts w:ascii="Times New Roman" w:hAnsi="Times New Roman" w:cs="Times New Roman"/>
          <w:sz w:val="28"/>
          <w:szCs w:val="28"/>
        </w:rPr>
        <w:t xml:space="preserve">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аттестат, хранятся в личном деле выпускника. 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lastRenderedPageBreak/>
        <w:t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«Интернет» обратиться в образовательную организацию с просьбой о направлении ему скан-копии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A4B26" w:rsidRPr="00A72F75" w:rsidRDefault="002A4B26" w:rsidP="002A4B26">
      <w:pPr>
        <w:pStyle w:val="a3"/>
        <w:spacing w:line="240" w:lineRule="auto"/>
        <w:ind w:firstLine="0"/>
      </w:pPr>
      <w:r w:rsidRPr="00A72F75">
        <w:rPr>
          <w:b/>
        </w:rPr>
        <w:t>Об особенностях выдачи медали «За особые успехи в учении» в 2020 году</w:t>
      </w:r>
    </w:p>
    <w:p w:rsidR="002A4B26" w:rsidRPr="00A72F75" w:rsidRDefault="002A4B26" w:rsidP="002A4B26">
      <w:pPr>
        <w:ind w:firstLine="709"/>
        <w:jc w:val="both"/>
        <w:rPr>
          <w:rFonts w:ascii="Times New Roman" w:hAnsi="Times New Roman" w:cs="Times New Roman"/>
          <w:szCs w:val="24"/>
        </w:rPr>
      </w:pPr>
    </w:p>
    <w:p w:rsidR="002A4B26" w:rsidRPr="00A72F75" w:rsidRDefault="002A4B26" w:rsidP="002A4B2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Порядок выдачи медали «За особые успехи в учении», утвержденный приказом Министерства образования и науки Российской Федерации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от 23 июня 2014 г. № 685 (зарегистрирован Министерством юстиции Российской Федерации России 7 июля 2014 г., регистрационный № 32997), </w:t>
      </w:r>
      <w:r w:rsidRPr="00A72F75">
        <w:rPr>
          <w:rFonts w:ascii="Times New Roman" w:hAnsi="Times New Roman" w:cs="Times New Roman"/>
          <w:sz w:val="28"/>
          <w:szCs w:val="28"/>
        </w:rPr>
        <w:br/>
        <w:t xml:space="preserve">в части определения лиц, которым вручается медаль «За особые успехи </w:t>
      </w:r>
      <w:r w:rsidRPr="00A72F75">
        <w:rPr>
          <w:rFonts w:ascii="Times New Roman" w:hAnsi="Times New Roman" w:cs="Times New Roman"/>
          <w:sz w:val="28"/>
          <w:szCs w:val="28"/>
        </w:rPr>
        <w:br/>
        <w:t>в учении» не применяется;</w:t>
      </w:r>
    </w:p>
    <w:p w:rsidR="002A4B26" w:rsidRPr="00A72F75" w:rsidRDefault="002A4B26" w:rsidP="002A4B26">
      <w:pPr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2F75">
        <w:rPr>
          <w:rFonts w:ascii="Times New Roman" w:hAnsi="Times New Roman" w:cs="Times New Roman"/>
          <w:sz w:val="28"/>
          <w:szCs w:val="28"/>
        </w:rPr>
        <w:t xml:space="preserve">медаль «За особые успехи в учении» вручается лицам, завершившим </w:t>
      </w:r>
      <w:proofErr w:type="gramStart"/>
      <w:r w:rsidRPr="00A72F7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A72F7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общего образования </w:t>
      </w:r>
      <w:r w:rsidRPr="00A72F75">
        <w:rPr>
          <w:rFonts w:ascii="Times New Roman" w:hAnsi="Times New Roman" w:cs="Times New Roman"/>
          <w:sz w:val="28"/>
          <w:szCs w:val="28"/>
        </w:rPr>
        <w:br/>
        <w:t>и имеющим итоговые отметки «отлично» по</w:t>
      </w:r>
      <w:r w:rsidR="00987614">
        <w:rPr>
          <w:rFonts w:ascii="Times New Roman" w:hAnsi="Times New Roman" w:cs="Times New Roman"/>
          <w:sz w:val="28"/>
          <w:szCs w:val="28"/>
        </w:rPr>
        <w:t xml:space="preserve"> всем учебным предметам, изучавшим</w:t>
      </w:r>
      <w:r w:rsidR="00987614" w:rsidRPr="00A72F75">
        <w:rPr>
          <w:rFonts w:ascii="Times New Roman" w:hAnsi="Times New Roman" w:cs="Times New Roman"/>
          <w:sz w:val="28"/>
          <w:szCs w:val="28"/>
        </w:rPr>
        <w:t>ся</w:t>
      </w:r>
      <w:r w:rsidRPr="00A72F75">
        <w:rPr>
          <w:rFonts w:ascii="Times New Roman" w:hAnsi="Times New Roman" w:cs="Times New Roman"/>
          <w:sz w:val="28"/>
          <w:szCs w:val="28"/>
        </w:rPr>
        <w:t xml:space="preserve"> в соответствии с учебным планом. </w:t>
      </w:r>
    </w:p>
    <w:p w:rsidR="002A4B26" w:rsidRPr="00B61EC9" w:rsidRDefault="002A4B26" w:rsidP="002A4B26">
      <w:pPr>
        <w:ind w:firstLine="709"/>
        <w:jc w:val="both"/>
        <w:rPr>
          <w:rFonts w:ascii="Times New Roman" w:hAnsi="Times New Roman" w:cs="Times New Roman"/>
        </w:rPr>
      </w:pPr>
    </w:p>
    <w:p w:rsidR="002A4B26" w:rsidRDefault="002A4B26" w:rsidP="002A4B26"/>
    <w:p w:rsidR="002A4B26" w:rsidRDefault="002A4B26"/>
    <w:sectPr w:rsidR="002A4B26" w:rsidSect="00B1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FB9"/>
    <w:multiLevelType w:val="hybridMultilevel"/>
    <w:tmpl w:val="177E7EBC"/>
    <w:lvl w:ilvl="0" w:tplc="47D2B4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26"/>
    <w:rsid w:val="0009092D"/>
    <w:rsid w:val="00244B6F"/>
    <w:rsid w:val="002A4B26"/>
    <w:rsid w:val="0079275A"/>
    <w:rsid w:val="00987614"/>
    <w:rsid w:val="00A72F75"/>
    <w:rsid w:val="00AF304E"/>
    <w:rsid w:val="00B17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rsid w:val="002A4B26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2A4B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</dc:creator>
  <cp:lastModifiedBy>Халимат</cp:lastModifiedBy>
  <cp:revision>4</cp:revision>
  <dcterms:created xsi:type="dcterms:W3CDTF">2020-06-15T13:25:00Z</dcterms:created>
  <dcterms:modified xsi:type="dcterms:W3CDTF">2020-06-15T15:35:00Z</dcterms:modified>
</cp:coreProperties>
</file>