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0" w:rsidRPr="000430E0" w:rsidRDefault="000430E0" w:rsidP="000430E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0E0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0430E0" w:rsidRPr="000430E0" w:rsidRDefault="000430E0" w:rsidP="000430E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«СОШ №43</w:t>
      </w:r>
      <w:r w:rsidRPr="000430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30E0" w:rsidRPr="000430E0" w:rsidRDefault="000430E0" w:rsidP="000430E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0430E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Абдуллаев А.М. /___________/</w:t>
      </w:r>
      <w:r w:rsidRPr="000430E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430E0" w:rsidRPr="000430E0" w:rsidRDefault="000430E0" w:rsidP="000430E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0430E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0430E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430E0" w:rsidRPr="000430E0" w:rsidRDefault="000430E0" w:rsidP="000430E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ПИТАНИЯ УЧАЩИХСЯ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0430E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0430E0" w:rsidRPr="000430E0" w:rsidRDefault="000430E0" w:rsidP="0004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организации питания </w:t>
      </w:r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 основе:</w:t>
      </w: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- Гражданского кодекса РФ (редакция от 01.10.2014 г.);</w:t>
      </w: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- Федерального закона «О санитарно-эпидемиологическом благополучии населения» от 30.03.1999 № 52-ФЗ;</w:t>
      </w: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0430E0" w:rsidRPr="000430E0" w:rsidRDefault="000430E0" w:rsidP="00AC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-Методических рекомендаций 2.4.0180-20, МР</w:t>
      </w:r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>.4.0179-20,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 А.Ю.Поповой 18 мая 2020 года..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с целью регулирования организации процесса обеспечения уч</w:t>
      </w:r>
      <w:r w:rsidRPr="006560E9">
        <w:rPr>
          <w:rFonts w:ascii="Times New Roman" w:eastAsia="Times New Roman" w:hAnsi="Times New Roman" w:cs="Times New Roman"/>
          <w:sz w:val="28"/>
          <w:szCs w:val="28"/>
        </w:rPr>
        <w:t>ащихся МБОУ «СОШ №43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t>» рациональным и сбалансированным питанием.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</w:t>
      </w:r>
      <w:r w:rsidR="000D404B" w:rsidRPr="006560E9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питания учащихся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1.4. Действие настоящего Положения распространяется на всех обучающихся в школе.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0E9" w:rsidRDefault="00AC1F82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6560E9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0E9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</w:t>
      </w:r>
      <w:r w:rsidR="00AC1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0430E0"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 И ЗАДАЧИ.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2.2.Гарантированное качество и безопасность питания и пищевых продуктов, используемых для приготовления блюд.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2.4. Пропаганда принципов полноценного и здорового питания.</w:t>
      </w:r>
    </w:p>
    <w:p w:rsid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2.5.Социальная поддержка обучающихся 1-4 классов, из многодетных и малообеспеченных семей, обучающихся с ограниченными возможностями здоровья, детей-инвалидов.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E0" w:rsidRDefault="00AC1F82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0430E0"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ОРГАНИЗАЦИОННЫЕ ПРИНЦИПЫ ПИТАНИЯ.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соответствие числа посадочных мест столовой установленным нормам;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обеспеченность технологическим оборудованием, техническое состояние, которого соответствует установленным требованиям;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наличие пищеблока, подсобных помещений для хранения продуктов;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• 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наличие вытяжного оборудования, его работоспособность;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соответствие иным требованиям действующих санитарных норм и правил Российской Федерации.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3.3. В пищеблоке постоянно должны находиться: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журнал бракеража пищевых продуктов и продовольственного сырья;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журнал бракеража готовой кулинарной продукции, журнал здоровья;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журнал проведения витаминизации третьих и сладких блюд;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журнал учета температурного режима холодильного оборудования;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• ведомость контроля рациона питания (формы учетной документации пищеблока - приложение №10 к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2.4.5.2409-08);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копии примерного 10-дневного меню для обучаю</w:t>
      </w:r>
      <w:r w:rsidRPr="006560E9">
        <w:rPr>
          <w:rFonts w:ascii="Times New Roman" w:eastAsia="Times New Roman" w:hAnsi="Times New Roman" w:cs="Times New Roman"/>
          <w:sz w:val="28"/>
          <w:szCs w:val="28"/>
        </w:rPr>
        <w:t>щихся 1-4 классов</w:t>
      </w:r>
      <w:proofErr w:type="gramStart"/>
      <w:r w:rsidRPr="0065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согласованных с территориальным отделом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• ежедневные меню, технологические карты на приготовляемые блюда;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• приходные документы на пищевую продукцию, документы, подтверждающие качество поступающей пищевой продукции (накладные, сертификаты 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соответствия, удостоверения качества, документы </w:t>
      </w:r>
      <w:proofErr w:type="spellStart"/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ветеринарно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>- санитарной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экспертизы и др.).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3.4. Администрация школы обеспечивает принятие организационно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Обслуживание горячим питанием учащихся осуществляется штатными сотрудниками организации, оказывающей услугу 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  <w:proofErr w:type="gramEnd"/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2.4.5.2409-08.</w:t>
      </w:r>
    </w:p>
    <w:p w:rsid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E0" w:rsidRDefault="00AC1F82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430E0"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4. ФИНАНСОВОЕ ОБЕСПЕЧЕНИЕ ПИТАНИЯ.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4.1. Финансирование питания </w:t>
      </w:r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счет:</w:t>
      </w:r>
    </w:p>
    <w:p w:rsid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– средств федерального, регионального, муниципального бюджета, предоставленных в форме полной компенсации стоимости питан</w:t>
      </w:r>
      <w:r w:rsidR="006560E9">
        <w:rPr>
          <w:rFonts w:ascii="Times New Roman" w:eastAsia="Times New Roman" w:hAnsi="Times New Roman" w:cs="Times New Roman"/>
          <w:sz w:val="28"/>
          <w:szCs w:val="28"/>
        </w:rPr>
        <w:t>ия для обучающихся 1 -4 классов.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E0" w:rsidRDefault="00AC1F82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0430E0"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5.ПОРЯДОК ОРГАНИЗАЦИИ ПИТАНИЯ.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5.1. Обеспечение горячим питанием обучающихся осуществляется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организацией-аутсорсером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заключенного договора (контракта)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</w:t>
      </w:r>
      <w:r w:rsidRPr="006560E9">
        <w:rPr>
          <w:rFonts w:ascii="Times New Roman" w:eastAsia="Times New Roman" w:hAnsi="Times New Roman" w:cs="Times New Roman"/>
          <w:sz w:val="28"/>
          <w:szCs w:val="28"/>
        </w:rPr>
        <w:t>- 11</w:t>
      </w:r>
      <w:proofErr w:type="gramStart"/>
      <w:r w:rsidRPr="0065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5.4. 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Для </w:t>
      </w:r>
      <w:r w:rsidRPr="006560E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1-4 классов 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организация горячих завтраков.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5.6. Для признания школьника относящимся к категории «обучающийся с ОВЗ» родитель (законный представитель) представляет в общеобразовательную организацию: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>- заявление установленного образца на имя руководителя образовательной организации;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- копию заключения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комиссии с определением адаптированной образовательной программы (оригинал для обозрения).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E9">
        <w:rPr>
          <w:rFonts w:ascii="Times New Roman" w:eastAsia="Times New Roman" w:hAnsi="Times New Roman" w:cs="Times New Roman"/>
          <w:sz w:val="28"/>
          <w:szCs w:val="28"/>
        </w:rPr>
        <w:t>5.7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t>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E9">
        <w:rPr>
          <w:rFonts w:ascii="Times New Roman" w:eastAsia="Times New Roman" w:hAnsi="Times New Roman" w:cs="Times New Roman"/>
          <w:sz w:val="28"/>
          <w:szCs w:val="28"/>
        </w:rPr>
        <w:t>5.8</w:t>
      </w:r>
      <w:r w:rsidRPr="000430E0">
        <w:rPr>
          <w:rFonts w:ascii="Times New Roman" w:eastAsia="Times New Roman" w:hAnsi="Times New Roman" w:cs="Times New Roman"/>
          <w:sz w:val="28"/>
          <w:szCs w:val="28"/>
        </w:rPr>
        <w:t>. Учителя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5.14. </w:t>
      </w:r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за питание на первом уроке собирает по всему учреждению сведения об отсутствующих.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E0" w:rsidRDefault="00AC1F82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0430E0"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Start"/>
      <w:r w:rsidR="000430E0"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0430E0" w:rsidRPr="00043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ШКОЛЬНОГО ПИТАНИЯ</w:t>
      </w:r>
    </w:p>
    <w:p w:rsidR="006560E9" w:rsidRPr="000430E0" w:rsidRDefault="006560E9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0430E0" w:rsidRPr="000430E0" w:rsidRDefault="000430E0" w:rsidP="00AC1F8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6.2.Систематический </w:t>
      </w:r>
      <w:proofErr w:type="gramStart"/>
      <w:r w:rsidRPr="000430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0430E0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0430E0">
        <w:rPr>
          <w:rFonts w:ascii="Times New Roman" w:eastAsia="Times New Roman" w:hAnsi="Times New Roman" w:cs="Times New Roman"/>
          <w:sz w:val="28"/>
          <w:szCs w:val="28"/>
        </w:rPr>
        <w:t xml:space="preserve"> журнал.</w:t>
      </w:r>
    </w:p>
    <w:p w:rsidR="00DA2D7B" w:rsidRDefault="00DA2D7B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5B1C3C" w:rsidRPr="005B1C3C" w:rsidRDefault="005B1C3C" w:rsidP="005B1C3C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C3C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5B1C3C" w:rsidRPr="005B1C3C" w:rsidRDefault="005B1C3C" w:rsidP="005B1C3C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C3C">
        <w:rPr>
          <w:rFonts w:ascii="Times New Roman" w:eastAsia="Times New Roman" w:hAnsi="Times New Roman" w:cs="Times New Roman"/>
          <w:sz w:val="28"/>
          <w:szCs w:val="28"/>
        </w:rPr>
        <w:t>Директор МБОУ «СОШ №43»</w:t>
      </w:r>
    </w:p>
    <w:p w:rsidR="005B1C3C" w:rsidRPr="005B1C3C" w:rsidRDefault="005B1C3C" w:rsidP="005B1C3C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1C3C" w:rsidRPr="005B1C3C" w:rsidRDefault="005B1C3C" w:rsidP="005B1C3C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Абдуллаев А.М. /__________/     2021</w:t>
      </w:r>
      <w:r w:rsidRPr="005B1C3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B1C3C" w:rsidRDefault="005B1C3C" w:rsidP="005B1C3C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B1C3C" w:rsidRDefault="005B1C3C" w:rsidP="005B1C3C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B1C3C" w:rsidRPr="000430E0" w:rsidRDefault="005B1C3C" w:rsidP="005B1C3C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B1C3C" w:rsidRPr="000430E0" w:rsidRDefault="005B1C3C" w:rsidP="005B1C3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C3C" w:rsidRDefault="005B1C3C" w:rsidP="005B1C3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B1C3C">
        <w:rPr>
          <w:rFonts w:ascii="Times New Roman" w:eastAsia="Times New Roman" w:hAnsi="Times New Roman" w:cs="Times New Roman"/>
          <w:b/>
          <w:bCs/>
          <w:sz w:val="44"/>
          <w:szCs w:val="44"/>
        </w:rPr>
        <w:t>ПОЛОЖЕНИЕ</w:t>
      </w:r>
    </w:p>
    <w:p w:rsidR="005B1C3C" w:rsidRPr="005B1C3C" w:rsidRDefault="005B1C3C" w:rsidP="005B1C3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B1C3C" w:rsidRPr="005B1C3C" w:rsidRDefault="005B1C3C" w:rsidP="005B1C3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B1C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о </w:t>
      </w:r>
      <w:proofErr w:type="spellStart"/>
      <w:r w:rsidRPr="005B1C3C">
        <w:rPr>
          <w:rFonts w:ascii="Times New Roman" w:hAnsi="Times New Roman" w:cs="Times New Roman"/>
          <w:b/>
          <w:color w:val="000000"/>
          <w:sz w:val="44"/>
          <w:szCs w:val="44"/>
        </w:rPr>
        <w:t>бракеражной</w:t>
      </w:r>
      <w:proofErr w:type="spellEnd"/>
      <w:r w:rsidRPr="005B1C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комиссии МБОУ «СОШ№43»</w:t>
      </w:r>
    </w:p>
    <w:p w:rsidR="005B1C3C" w:rsidRPr="005B1C3C" w:rsidRDefault="005B1C3C" w:rsidP="005B1C3C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3C" w:rsidRDefault="005B1C3C" w:rsidP="005B1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C3C" w:rsidRPr="000430E0" w:rsidRDefault="005B1C3C" w:rsidP="005B1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p w:rsidR="000430E0" w:rsidRDefault="000430E0"/>
    <w:sectPr w:rsidR="000430E0" w:rsidSect="00F6375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5A3"/>
    <w:multiLevelType w:val="hybridMultilevel"/>
    <w:tmpl w:val="1022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430E0"/>
    <w:rsid w:val="000430E0"/>
    <w:rsid w:val="000D404B"/>
    <w:rsid w:val="005B1C3C"/>
    <w:rsid w:val="006560E9"/>
    <w:rsid w:val="00AC1F82"/>
    <w:rsid w:val="00DA2D7B"/>
    <w:rsid w:val="00F6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467">
              <w:marLeft w:val="0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2021-09-07T10:08:00Z</cp:lastPrinted>
  <dcterms:created xsi:type="dcterms:W3CDTF">2021-02-04T08:50:00Z</dcterms:created>
  <dcterms:modified xsi:type="dcterms:W3CDTF">2021-09-07T10:09:00Z</dcterms:modified>
</cp:coreProperties>
</file>