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61" w:rsidRPr="00137D18" w:rsidRDefault="00137D18" w:rsidP="00856389">
      <w:pPr>
        <w:pStyle w:val="ConsPlusTitle"/>
        <w:widowControl/>
        <w:ind w:firstLine="5580"/>
        <w:rPr>
          <w:b w:val="0"/>
          <w:highlight w:val="yellow"/>
        </w:rPr>
      </w:pPr>
      <w:r>
        <w:rPr>
          <w:b w:val="0"/>
          <w:noProof/>
        </w:rPr>
        <w:drawing>
          <wp:inline distT="0" distB="0" distL="0" distR="0">
            <wp:extent cx="2142620" cy="2139180"/>
            <wp:effectExtent l="19050" t="0" r="0" b="0"/>
            <wp:docPr id="2" name="Рисунок 1" descr="C:\Users\1\Desktop\WhatsApp Image 2021-10-08 at 15.13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065" cy="214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этики и служебного поведения работников 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433A4" w:rsidRPr="001433A4" w:rsidRDefault="001433A4" w:rsidP="001433A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  <w:r w:rsidRPr="001433A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1433A4" w:rsidRPr="001433A4" w:rsidRDefault="001433A4" w:rsidP="001433A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1433A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>МБОУ «СОШ № 45»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</w:t>
      </w:r>
      <w:hyperlink r:id="rId6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7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8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</w:p>
    <w:p w:rsidR="001433A4" w:rsidRPr="00856389" w:rsidRDefault="001433A4" w:rsidP="001433A4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r w:rsidRPr="001433A4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независимо от замещаемой ими должности.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поведения в соответствии с положениями Кодекса.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1433A4" w:rsidRPr="001433A4" w:rsidRDefault="001433A4" w:rsidP="001433A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должно быть ознакомлено с настоящим Кодексом под роспись.</w:t>
      </w:r>
    </w:p>
    <w:p w:rsidR="001433A4" w:rsidRPr="001433A4" w:rsidRDefault="001433A4" w:rsidP="001433A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6389" w:rsidRDefault="00856389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56389" w:rsidRDefault="00856389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37D18" w:rsidRDefault="001433A4" w:rsidP="00137D1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принципы служебного поведения 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 Работник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в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 w:rsidR="00DD3795">
        <w:rPr>
          <w:rFonts w:ascii="Times New Roman" w:hAnsi="Times New Roman" w:cs="Times New Roman"/>
          <w:sz w:val="24"/>
          <w:szCs w:val="24"/>
        </w:rPr>
        <w:t>».</w:t>
      </w:r>
      <w:r w:rsidRPr="001433A4">
        <w:rPr>
          <w:rFonts w:ascii="Times New Roman" w:hAnsi="Times New Roman" w:cs="Times New Roman"/>
          <w:sz w:val="24"/>
          <w:szCs w:val="24"/>
        </w:rPr>
        <w:t>Регламентом обмена деловыми подарками и знаками делового гостеприимства.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856389">
        <w:rPr>
          <w:rFonts w:ascii="Times New Roman" w:hAnsi="Times New Roman" w:cs="Times New Roman"/>
          <w:sz w:val="24"/>
          <w:szCs w:val="24"/>
        </w:rPr>
        <w:t>3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33A4">
        <w:rPr>
          <w:rFonts w:ascii="Times New Roman" w:hAnsi="Times New Roman" w:cs="Times New Roman"/>
          <w:sz w:val="24"/>
          <w:szCs w:val="24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согласию.</w:t>
      </w:r>
    </w:p>
    <w:p w:rsidR="001433A4" w:rsidRPr="001433A4" w:rsidRDefault="001433A4" w:rsidP="0085638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</w:p>
    <w:p w:rsidR="001433A4" w:rsidRPr="00856389" w:rsidRDefault="001433A4" w:rsidP="008563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C812A8">
        <w:rPr>
          <w:rFonts w:ascii="Times New Roman" w:hAnsi="Times New Roman" w:cs="Times New Roman"/>
          <w:sz w:val="24"/>
          <w:szCs w:val="24"/>
        </w:rPr>
        <w:t>3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необходимо исходить из конституционных положений о том, что человек, его права и свободы являются высшей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 В служебном поведении работник должен воздерживаться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>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4.4.1.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4.4.2. </w:t>
      </w:r>
      <w:r w:rsidRPr="001433A4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4.4.3. </w:t>
      </w:r>
      <w:r w:rsidRPr="001433A4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4.4.4.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4.4.5. </w:t>
      </w:r>
      <w:r w:rsidRPr="001433A4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4.4.6. </w:t>
      </w:r>
      <w:r w:rsidRPr="001433A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  <w:proofErr w:type="gramEnd"/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:rsidR="001433A4" w:rsidRPr="001433A4" w:rsidRDefault="001433A4" w:rsidP="00856389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</w:p>
    <w:p w:rsidR="001433A4" w:rsidRPr="00856389" w:rsidRDefault="001433A4" w:rsidP="0085638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5.1. </w:t>
      </w:r>
      <w:r w:rsidRPr="001433A4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DD3795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DD3795">
        <w:rPr>
          <w:rFonts w:ascii="Times New Roman" w:hAnsi="Times New Roman" w:cs="Times New Roman"/>
          <w:sz w:val="24"/>
          <w:szCs w:val="24"/>
        </w:rPr>
        <w:t>МБОУ «СОШ № 45»</w:t>
      </w:r>
    </w:p>
    <w:p w:rsidR="001433A4" w:rsidRPr="001433A4" w:rsidRDefault="001433A4" w:rsidP="0085638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6.1.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6.2.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6.4. </w:t>
      </w:r>
      <w:r w:rsidRPr="001433A4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12A8" w:rsidRPr="001433A4" w:rsidRDefault="00C812A8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C812A8" w:rsidRDefault="001433A4" w:rsidP="00C812A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Коррупционно опасное поведение руководителя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7.1. </w:t>
      </w:r>
      <w:r w:rsidRPr="001433A4">
        <w:rPr>
          <w:rFonts w:ascii="Times New Roman" w:hAnsi="Times New Roman" w:cs="Times New Roman"/>
          <w:sz w:val="24"/>
          <w:szCs w:val="24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 </w:t>
      </w:r>
      <w:r w:rsidRPr="001433A4">
        <w:rPr>
          <w:rFonts w:ascii="Times New Roman" w:hAnsi="Times New Roman" w:cs="Times New Roman"/>
          <w:sz w:val="24"/>
          <w:szCs w:val="24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7.2.2. </w:t>
      </w:r>
      <w:r w:rsidRPr="001433A4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7.2.3. </w:t>
      </w:r>
      <w:r w:rsidRPr="001433A4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7.3.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Протекционизм, фаворитизм, непотизм при подборе, расстановке, обучении, воспитании кадров, как и иное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злоупотребление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служебным положением со стороны руководителя, несовместимы с принципами и нормами профессиональной этики.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7.4. Профилактика коррупционно опасного поведения руководителя заключается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>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глубоком и всестороннем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3A4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руководителями всех уровней законодательства о противодействии коррупции, выработке у них навыков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1433A4" w:rsidRPr="00C812A8" w:rsidRDefault="001433A4" w:rsidP="00C812A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3A4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защиты подчиненных.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</w:p>
    <w:p w:rsidR="001433A4" w:rsidRPr="001433A4" w:rsidRDefault="001433A4" w:rsidP="001433A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:rsidR="001433A4" w:rsidRPr="001433A4" w:rsidRDefault="001433A4" w:rsidP="001433A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8.2. Работник, наделенный организационно-распорядительными полномочиями по отношению к другим сотрудникам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C812A8">
        <w:rPr>
          <w:rFonts w:ascii="Times New Roman" w:hAnsi="Times New Roman" w:cs="Times New Roman"/>
          <w:sz w:val="24"/>
          <w:szCs w:val="24"/>
        </w:rPr>
        <w:t>3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привлекать внимание к коррупционно опасным ситуациям;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одобрять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поведение работников;</w:t>
      </w:r>
    </w:p>
    <w:p w:rsidR="001433A4" w:rsidRPr="001433A4" w:rsidRDefault="001433A4" w:rsidP="001433A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1433A4" w:rsidRPr="001433A4" w:rsidRDefault="001433A4" w:rsidP="00C812A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:rsidR="001433A4" w:rsidRPr="00C812A8" w:rsidRDefault="001433A4" w:rsidP="00C812A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b/>
          <w:sz w:val="24"/>
          <w:szCs w:val="24"/>
        </w:rPr>
        <w:t>9.</w:t>
      </w:r>
      <w:bookmarkStart w:id="10" w:name="_Toc360452703"/>
      <w:bookmarkStart w:id="11" w:name="_Toc360452171"/>
      <w:bookmarkStart w:id="12" w:name="_Toc360448090"/>
      <w:bookmarkStart w:id="13" w:name="_Toc360447720"/>
      <w:bookmarkStart w:id="14" w:name="_Toc319494599"/>
      <w:r w:rsidRPr="001433A4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DD3795">
        <w:rPr>
          <w:rFonts w:ascii="Times New Roman" w:hAnsi="Times New Roman" w:cs="Times New Roman"/>
          <w:sz w:val="24"/>
          <w:szCs w:val="24"/>
        </w:rPr>
        <w:t>МБОУ «СОШ № 4</w:t>
      </w:r>
      <w:r w:rsidR="00C812A8">
        <w:rPr>
          <w:rFonts w:ascii="Times New Roman" w:hAnsi="Times New Roman" w:cs="Times New Roman"/>
          <w:sz w:val="24"/>
          <w:szCs w:val="24"/>
        </w:rPr>
        <w:t>3</w:t>
      </w:r>
      <w:r w:rsidR="00DD3795">
        <w:rPr>
          <w:rFonts w:ascii="Times New Roman" w:hAnsi="Times New Roman" w:cs="Times New Roman"/>
          <w:sz w:val="24"/>
          <w:szCs w:val="24"/>
        </w:rPr>
        <w:t>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1433A4" w:rsidRPr="001433A4" w:rsidRDefault="001433A4" w:rsidP="001433A4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1433A4" w:rsidRPr="001433A4" w:rsidRDefault="001433A4" w:rsidP="0014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35BA7" w:rsidRPr="001433A4" w:rsidRDefault="00F35BA7">
      <w:pPr>
        <w:rPr>
          <w:rFonts w:ascii="Times New Roman" w:hAnsi="Times New Roman" w:cs="Times New Roman"/>
          <w:sz w:val="24"/>
          <w:szCs w:val="24"/>
        </w:rPr>
      </w:pPr>
    </w:p>
    <w:sectPr w:rsidR="00F35BA7" w:rsidRPr="001433A4" w:rsidSect="00137D1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3A4"/>
    <w:rsid w:val="00016961"/>
    <w:rsid w:val="00137D18"/>
    <w:rsid w:val="001433A4"/>
    <w:rsid w:val="003C1E40"/>
    <w:rsid w:val="004C2632"/>
    <w:rsid w:val="00856389"/>
    <w:rsid w:val="00A73E35"/>
    <w:rsid w:val="00C65EBC"/>
    <w:rsid w:val="00C812A8"/>
    <w:rsid w:val="00DD3795"/>
    <w:rsid w:val="00E05066"/>
    <w:rsid w:val="00F35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7429293E1926498E393CF2EuDo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5449E91E0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2021-10-08T10:27:00Z</dcterms:created>
  <dcterms:modified xsi:type="dcterms:W3CDTF">2021-10-08T12:18:00Z</dcterms:modified>
</cp:coreProperties>
</file>