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92027B" w:rsidP="009A53C2">
      <w:pPr>
        <w:shd w:val="clear" w:color="auto" w:fill="FFFFFF"/>
        <w:spacing w:before="120" w:after="0" w:line="238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 xml:space="preserve">МБОУ </w:t>
      </w:r>
    </w:p>
    <w:p w:rsidR="009A53C2" w:rsidRDefault="009A53C2" w:rsidP="009A53C2">
      <w:pPr>
        <w:shd w:val="clear" w:color="auto" w:fill="FFFFFF"/>
        <w:spacing w:before="120" w:after="0" w:line="238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«СОШ</w:t>
      </w:r>
      <w:r w:rsidR="009202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№43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»</w:t>
      </w: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7F242E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21590</wp:posOffset>
            </wp:positionV>
            <wp:extent cx="2361565" cy="1772920"/>
            <wp:effectExtent l="0" t="0" r="635" b="0"/>
            <wp:wrapSquare wrapText="bothSides"/>
            <wp:docPr id="4" name="Рисунок 4" descr="http://54.geomama.ru/wp-content/uploads/2012/09/hjv-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54.geomama.ru/wp-content/uploads/2012/09/hjv-ut.pn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565" cy="177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9A53C2" w:rsidP="009A53C2">
      <w:pPr>
        <w:shd w:val="clear" w:color="auto" w:fill="FFFFFF"/>
        <w:spacing w:before="120" w:after="0" w:line="238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Буклет для выпускников</w:t>
      </w:r>
    </w:p>
    <w:p w:rsidR="00A1325C" w:rsidRDefault="00A1325C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1325C" w:rsidRDefault="007F242E" w:rsidP="007F242E">
      <w:pPr>
        <w:pStyle w:val="1"/>
        <w:spacing w:before="0" w:line="240" w:lineRule="auto"/>
        <w:jc w:val="center"/>
        <w:rPr>
          <w:rFonts w:eastAsia="Times New Roman"/>
          <w:color w:val="1F497D" w:themeColor="text2"/>
          <w:sz w:val="56"/>
          <w:szCs w:val="56"/>
          <w:lang w:eastAsia="ru-RU"/>
        </w:rPr>
      </w:pPr>
      <w:r>
        <w:rPr>
          <w:rFonts w:eastAsia="Times New Roman"/>
          <w:color w:val="1F497D" w:themeColor="text2"/>
          <w:sz w:val="56"/>
          <w:szCs w:val="56"/>
          <w:lang w:eastAsia="ru-RU"/>
        </w:rPr>
        <w:t>«</w:t>
      </w:r>
      <w:r w:rsidR="00A1325C" w:rsidRPr="00A1325C">
        <w:rPr>
          <w:rFonts w:eastAsia="Times New Roman"/>
          <w:color w:val="1F497D" w:themeColor="text2"/>
          <w:sz w:val="56"/>
          <w:szCs w:val="56"/>
          <w:lang w:eastAsia="ru-RU"/>
        </w:rPr>
        <w:t xml:space="preserve">Подготовка </w:t>
      </w:r>
    </w:p>
    <w:p w:rsidR="00D55219" w:rsidRPr="00A1325C" w:rsidRDefault="00A1325C" w:rsidP="007F242E">
      <w:pPr>
        <w:pStyle w:val="1"/>
        <w:spacing w:before="0" w:line="240" w:lineRule="auto"/>
        <w:jc w:val="center"/>
        <w:rPr>
          <w:rFonts w:eastAsia="Times New Roman"/>
          <w:color w:val="1F497D" w:themeColor="text2"/>
          <w:sz w:val="56"/>
          <w:szCs w:val="56"/>
          <w:lang w:eastAsia="ru-RU"/>
        </w:rPr>
      </w:pPr>
      <w:r w:rsidRPr="00A1325C">
        <w:rPr>
          <w:rFonts w:eastAsia="Times New Roman"/>
          <w:color w:val="1F497D" w:themeColor="text2"/>
          <w:sz w:val="56"/>
          <w:szCs w:val="56"/>
          <w:lang w:eastAsia="ru-RU"/>
        </w:rPr>
        <w:t>к экзаменам</w:t>
      </w:r>
      <w:r w:rsidR="007F242E">
        <w:rPr>
          <w:rFonts w:eastAsia="Times New Roman"/>
          <w:color w:val="1F497D" w:themeColor="text2"/>
          <w:sz w:val="56"/>
          <w:szCs w:val="56"/>
          <w:lang w:eastAsia="ru-RU"/>
        </w:rPr>
        <w:t>"</w:t>
      </w: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50D83" w:rsidRDefault="00350D83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50D83" w:rsidRDefault="00350D83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9A53C2" w:rsidP="009A53C2">
      <w:pPr>
        <w:shd w:val="clear" w:color="auto" w:fill="FFFFFF"/>
        <w:spacing w:before="120" w:after="0" w:line="238" w:lineRule="atLeast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Педагог-психолог</w:t>
      </w:r>
    </w:p>
    <w:p w:rsidR="009A53C2" w:rsidRDefault="0092027B" w:rsidP="009A53C2">
      <w:pPr>
        <w:shd w:val="clear" w:color="auto" w:fill="FFFFFF"/>
        <w:spacing w:before="120" w:after="0" w:line="238" w:lineRule="atLeast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Алиева А.Ш.</w:t>
      </w: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55219" w:rsidRDefault="00D55219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50D83" w:rsidRDefault="00350D83" w:rsidP="00CB45F4">
      <w:pPr>
        <w:shd w:val="clear" w:color="auto" w:fill="FFFFFF"/>
        <w:spacing w:before="120" w:after="0" w:line="238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7F242E" w:rsidRDefault="009A53C2" w:rsidP="009A53C2">
      <w:pPr>
        <w:shd w:val="clear" w:color="auto" w:fill="FFFFFF"/>
        <w:spacing w:before="120" w:after="0" w:line="238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202</w:t>
      </w:r>
      <w:r w:rsidR="009202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г.</w:t>
      </w:r>
    </w:p>
    <w:p w:rsidR="00CB45F4" w:rsidRDefault="00D55219" w:rsidP="00FB2ED5">
      <w:pPr>
        <w:shd w:val="clear" w:color="auto" w:fill="FFFFFF"/>
        <w:spacing w:after="0" w:line="240" w:lineRule="auto"/>
        <w:ind w:firstLine="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bookmarkStart w:id="0" w:name="_GoBack"/>
      <w:bookmarkEnd w:id="0"/>
      <w:r w:rsidRPr="00FB2ED5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ru-RU"/>
        </w:rPr>
        <w:lastRenderedPageBreak/>
        <w:t>К</w:t>
      </w:r>
      <w:r w:rsidR="00CB45F4" w:rsidRPr="00FB2ED5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ru-RU"/>
        </w:rPr>
        <w:t>ак готовиться к экзамену</w:t>
      </w:r>
      <w:r w:rsidR="00FB2ED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:</w:t>
      </w:r>
    </w:p>
    <w:p w:rsidR="00CB45F4" w:rsidRPr="00CB45F4" w:rsidRDefault="00CB45F4" w:rsidP="00FB2E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45F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1</w:t>
      </w:r>
      <w:r w:rsidRPr="00CB45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.Сначала подготовь место для занятий: убери со стола лишние вещи, удобно расположи нужные учебники, пособия, те</w:t>
      </w:r>
      <w:r w:rsidR="00FB2ED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тради, бумагу, карандаши и т. </w:t>
      </w:r>
      <w:proofErr w:type="gramStart"/>
      <w:r w:rsidR="00FB2ED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</w:t>
      </w:r>
      <w:proofErr w:type="gramEnd"/>
    </w:p>
    <w:p w:rsidR="00CB45F4" w:rsidRPr="00CB45F4" w:rsidRDefault="00CB45F4" w:rsidP="00FB2E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45F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2</w:t>
      </w:r>
      <w:r w:rsidR="00A1325C" w:rsidRPr="00FB2ED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С</w:t>
      </w:r>
      <w:r w:rsidRPr="00CB45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планируй, что именно сегодня будет изучаться (не просто: «немного позанимаюсь», а какие именно разделы и темы необходимо проработать).</w:t>
      </w:r>
    </w:p>
    <w:p w:rsidR="00CB45F4" w:rsidRPr="00CB45F4" w:rsidRDefault="00CB45F4" w:rsidP="00FB2E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45F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3</w:t>
      </w:r>
      <w:r w:rsidRPr="00CB45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.Начни с самого трудного, с того раздела, который знаешь хуже всего. Но если тебе трудно «раскачаться», можно начать с того материала, который тебе больше всего интересен и приятен, чтобы постепенно войти в рабочий ритм.</w:t>
      </w:r>
    </w:p>
    <w:p w:rsidR="00CB45F4" w:rsidRPr="00CB45F4" w:rsidRDefault="00CB45F4" w:rsidP="00FB2E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45F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4.</w:t>
      </w:r>
      <w:r w:rsidRPr="00CB45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Чередуй занятия и отдых, например, 40 мин — занятия, затем 10 мин — перерыв.</w:t>
      </w:r>
    </w:p>
    <w:p w:rsidR="00CB45F4" w:rsidRPr="00FB2ED5" w:rsidRDefault="00CB45F4" w:rsidP="00FB2E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45F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5</w:t>
      </w:r>
      <w:r w:rsidRPr="00CB45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.Структурируй материал в виде планов, схем, причем желательно на бумаге.</w:t>
      </w:r>
    </w:p>
    <w:p w:rsidR="00A1325C" w:rsidRPr="00FB2ED5" w:rsidRDefault="00CB45F4" w:rsidP="00FB2ED5">
      <w:pPr>
        <w:shd w:val="clear" w:color="auto" w:fill="FFFFFF"/>
        <w:spacing w:after="0" w:line="240" w:lineRule="auto"/>
        <w:ind w:firstLine="35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45F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6</w:t>
      </w:r>
      <w:r w:rsidRPr="00CB45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.Выполняй как можно больше тестовых заданий по изучаемому предмету.</w:t>
      </w:r>
    </w:p>
    <w:p w:rsidR="00CB45F4" w:rsidRPr="00CB45F4" w:rsidRDefault="00CB45F4" w:rsidP="00FB2ED5">
      <w:pPr>
        <w:shd w:val="clear" w:color="auto" w:fill="FFFFFF"/>
        <w:spacing w:after="0" w:line="240" w:lineRule="auto"/>
        <w:ind w:firstLine="35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45F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7</w:t>
      </w:r>
      <w:r w:rsidRPr="00CB45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.Тренируйся с секундомером в руках, засекай время выполнения тестов (на задания части</w:t>
      </w:r>
      <w:proofErr w:type="gramStart"/>
      <w:r w:rsidRPr="00CB45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А</w:t>
      </w:r>
      <w:proofErr w:type="gramEnd"/>
      <w:r w:rsidRPr="00CB45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 среднем уходит по 2 мин).</w:t>
      </w:r>
    </w:p>
    <w:p w:rsidR="00CB45F4" w:rsidRPr="00CB45F4" w:rsidRDefault="00CB45F4" w:rsidP="00FB2E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45F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8</w:t>
      </w:r>
      <w:r w:rsidRPr="00CB45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.Готовясь к экзаменам, никогда не думай о том, что не справишься с заданием, а напротив, мысленно рисуй себе картину успеха.</w:t>
      </w:r>
    </w:p>
    <w:p w:rsidR="00CB45F4" w:rsidRPr="00CB45F4" w:rsidRDefault="00CB45F4" w:rsidP="00FB2E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45F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9</w:t>
      </w:r>
      <w:r w:rsidRPr="00CB45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.Оставь один день перед экзаменом на то, чтобы вновь повторить все планы ответов, еще раз остановиться на самых трудных вопросах.</w:t>
      </w:r>
    </w:p>
    <w:p w:rsidR="00FB2ED5" w:rsidRDefault="00FB2ED5" w:rsidP="00FB2ED5">
      <w:pPr>
        <w:shd w:val="clear" w:color="auto" w:fill="FFFFFF"/>
        <w:spacing w:after="0" w:line="240" w:lineRule="auto"/>
        <w:ind w:firstLine="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CB45F4" w:rsidRPr="00CB45F4" w:rsidRDefault="00CB45F4" w:rsidP="00FB2ED5">
      <w:pPr>
        <w:shd w:val="clear" w:color="auto" w:fill="FFFFFF"/>
        <w:spacing w:after="0" w:line="240" w:lineRule="auto"/>
        <w:ind w:firstLine="0"/>
        <w:jc w:val="both"/>
        <w:rPr>
          <w:rFonts w:ascii="Arial" w:eastAsia="Times New Roman" w:hAnsi="Arial" w:cs="Arial"/>
          <w:color w:val="000000"/>
          <w:sz w:val="20"/>
          <w:szCs w:val="20"/>
          <w:u w:val="single"/>
          <w:lang w:eastAsia="ru-RU"/>
        </w:rPr>
      </w:pPr>
      <w:r w:rsidRPr="00FB2ED5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ru-RU"/>
        </w:rPr>
        <w:t>Накануне экзамена</w:t>
      </w:r>
      <w:r w:rsidR="00FB2ED5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ru-RU"/>
        </w:rPr>
        <w:t>:</w:t>
      </w:r>
    </w:p>
    <w:p w:rsidR="00CB45F4" w:rsidRPr="00CB45F4" w:rsidRDefault="00CB45F4" w:rsidP="00FB2E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760A0F"/>
          <w:sz w:val="20"/>
          <w:szCs w:val="20"/>
          <w:lang w:eastAsia="ru-RU"/>
        </w:rPr>
      </w:pPr>
      <w:r w:rsidRPr="00CB45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Многие считают: для того, чтобы полностью подготовиться к экзамену, не хватает всего одной, последней перед ним ночи. Это неправильно. Ты уже устал, и не надо себя переутомлять. Напротив, с вечера перестань готовиться, прими душ, соверши прогулку. Выспись как можно лучше, чтобы встать отдохнувшим, с ощущением своего здоровья, силы, «боевого» настроя.</w:t>
      </w:r>
    </w:p>
    <w:p w:rsidR="00CB45F4" w:rsidRPr="00CB45F4" w:rsidRDefault="00CB45F4" w:rsidP="00FB2E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760A0F"/>
          <w:sz w:val="20"/>
          <w:szCs w:val="20"/>
          <w:lang w:eastAsia="ru-RU"/>
        </w:rPr>
      </w:pPr>
      <w:r w:rsidRPr="00CB45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пункт сдачи экзамена ты должен явиться, не опаздывая, лучше за полчаса до начала тестирования. При себ</w:t>
      </w:r>
      <w:r w:rsidR="00A1325C" w:rsidRPr="00FB2ED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е нужно иметь пропуск, паспорт </w:t>
      </w:r>
      <w:r w:rsidRPr="00CB45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 несколько  ручек.</w:t>
      </w:r>
    </w:p>
    <w:p w:rsidR="00FB2ED5" w:rsidRDefault="00FB2ED5" w:rsidP="00FB2ED5">
      <w:pPr>
        <w:shd w:val="clear" w:color="auto" w:fill="FFFFFF"/>
        <w:spacing w:after="0" w:line="240" w:lineRule="auto"/>
        <w:ind w:firstLine="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CB45F4" w:rsidRPr="00CB45F4" w:rsidRDefault="00CB45F4" w:rsidP="00FB2ED5">
      <w:pPr>
        <w:shd w:val="clear" w:color="auto" w:fill="FFFFFF"/>
        <w:spacing w:after="0" w:line="240" w:lineRule="auto"/>
        <w:ind w:firstLine="0"/>
        <w:jc w:val="both"/>
        <w:rPr>
          <w:rFonts w:ascii="Arial" w:eastAsia="Times New Roman" w:hAnsi="Arial" w:cs="Arial"/>
          <w:color w:val="000000"/>
          <w:sz w:val="20"/>
          <w:szCs w:val="20"/>
          <w:u w:val="single"/>
          <w:lang w:eastAsia="ru-RU"/>
        </w:rPr>
      </w:pPr>
      <w:r w:rsidRPr="00FB2ED5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ru-RU"/>
        </w:rPr>
        <w:t>Во время тестирования</w:t>
      </w:r>
      <w:r w:rsidR="00FB2ED5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ru-RU"/>
        </w:rPr>
        <w:t>:</w:t>
      </w:r>
    </w:p>
    <w:p w:rsidR="00CB45F4" w:rsidRPr="00CB45F4" w:rsidRDefault="00CB45F4" w:rsidP="00FB2E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760A0F"/>
          <w:sz w:val="20"/>
          <w:szCs w:val="20"/>
          <w:lang w:eastAsia="ru-RU"/>
        </w:rPr>
      </w:pPr>
      <w:r w:rsidRPr="00CB45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начале тестирования вам сообщат необходимую информацию (как заполнять бланк, какими буквами писать, как кодировать номер школы и т. д.). </w:t>
      </w:r>
      <w:r w:rsidRPr="00FB2ED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Будь внимателен!!! </w:t>
      </w:r>
      <w:r w:rsidRPr="00CB45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 того, насколько хорошо ты запомнишь все эти правила, зависит правильность твоих ответов!</w:t>
      </w:r>
    </w:p>
    <w:p w:rsidR="00CB45F4" w:rsidRPr="00CB45F4" w:rsidRDefault="00CB45F4" w:rsidP="00FB2E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760A0F"/>
          <w:sz w:val="20"/>
          <w:szCs w:val="20"/>
          <w:lang w:eastAsia="ru-RU"/>
        </w:rPr>
      </w:pPr>
      <w:r w:rsidRPr="00FB2ED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Сосредоточься! </w:t>
      </w:r>
      <w:r w:rsidRPr="00CB45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После выполнения предварительной части тестирования (заполнения бланков), когда ты прояснил все непонятные для себя моменты, постарайся сконцентрироваться и забыть про окружающих. Для тебя должны существовать только текст заданий и часы, регламентирующие время выполнения теста. Торопись не спеша! Жесткие рамки времени не должны влиять на качество твоих ответов. Перед тем, как вписать ответ, перечитай вопрос дважды и убедись, что ты правильно понял, что от тебя требуется.</w:t>
      </w:r>
    </w:p>
    <w:p w:rsidR="00CB45F4" w:rsidRPr="00CB45F4" w:rsidRDefault="00CB45F4" w:rsidP="00FB2E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760A0F"/>
          <w:sz w:val="20"/>
          <w:szCs w:val="20"/>
          <w:lang w:eastAsia="ru-RU"/>
        </w:rPr>
      </w:pPr>
      <w:r w:rsidRPr="00FB2ED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Начни с легкого! </w:t>
      </w:r>
      <w:r w:rsidRPr="00CB45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Начни отвечать </w:t>
      </w:r>
      <w:proofErr w:type="gramStart"/>
      <w:r w:rsidRPr="00CB45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 те</w:t>
      </w:r>
      <w:proofErr w:type="gramEnd"/>
      <w:r w:rsidRPr="00CB45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вопросы, в знании которых ты не сомневаешься, не останавливаясь на тех, которые могут вызвать долгие раздумья. Тогда ты успокоишься, голова начнет работать более ясно и четко, и ты войдешь </w:t>
      </w:r>
      <w:r w:rsidRPr="00FB2ED5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в </w:t>
      </w:r>
      <w:r w:rsidRPr="00CB45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рабочий ритм. Ты освободишься от </w:t>
      </w:r>
      <w:r w:rsidRPr="00CB45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волнения, и вся твоя энергия потом будет направлена на более трудные вопросы.</w:t>
      </w:r>
    </w:p>
    <w:p w:rsidR="00CB45F4" w:rsidRPr="00CB45F4" w:rsidRDefault="00CB45F4" w:rsidP="00FB2E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760A0F"/>
          <w:sz w:val="20"/>
          <w:szCs w:val="20"/>
          <w:lang w:eastAsia="ru-RU"/>
        </w:rPr>
      </w:pPr>
      <w:r w:rsidRPr="00FB2ED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Пропускай! </w:t>
      </w:r>
      <w:r w:rsidRPr="00CB45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Надо научиться пропускать трудные или непонятные задания. Помни: в тексте всегда найдутся такие вопросы, с которыми ты обязательно справишься. Просто глупо недобрать очков только потому, что ты не дошел до «своих» заданий, а застрял на тех, которые вызывают у тебя затруднения.</w:t>
      </w:r>
    </w:p>
    <w:p w:rsidR="00CB45F4" w:rsidRPr="00CB45F4" w:rsidRDefault="00CB45F4" w:rsidP="00FB2E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760A0F"/>
          <w:sz w:val="20"/>
          <w:szCs w:val="20"/>
          <w:lang w:eastAsia="ru-RU"/>
        </w:rPr>
      </w:pPr>
      <w:r w:rsidRPr="00FB2ED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Читай задание до конца! </w:t>
      </w:r>
      <w:r w:rsidRPr="00CB45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Спешка не должна приводить к тому, что условия задания будут поняты тобой «по первым словам», а концовка будет достроена в собственном воображении. Это верный способ совершить досадные ошибки в самых легких вопросах.</w:t>
      </w:r>
    </w:p>
    <w:p w:rsidR="00CB45F4" w:rsidRPr="00CB45F4" w:rsidRDefault="00CB45F4" w:rsidP="00FB2E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760A0F"/>
          <w:sz w:val="20"/>
          <w:szCs w:val="20"/>
          <w:lang w:eastAsia="ru-RU"/>
        </w:rPr>
      </w:pPr>
      <w:r w:rsidRPr="00FB2ED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Думай только о текущем задании! </w:t>
      </w:r>
      <w:r w:rsidRPr="00CB45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Когда ты видишь новое задание, забудь все, что было в предыдущем. Как правило, задания в тестах не связаны друг с другом, поэтому знания, которые ты применил в одном (уже, допустим, решенном тобой), как правило, не помогают, а только мешают сконцентрироваться и правильно решить новое задание. Этот совет дает тебе и другой бесценный психологический эффект — забудь о неудаче в прошлом задании (если оно оказалось</w:t>
      </w:r>
      <w:r w:rsidRPr="00CB45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тебе не по зубам). Думай только о том, что каждое новое задание — это шанс набрать очки.</w:t>
      </w:r>
    </w:p>
    <w:p w:rsidR="00FB2ED5" w:rsidRDefault="00FB2ED5" w:rsidP="00FB2E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CB45F4" w:rsidRPr="00CB45F4" w:rsidRDefault="00CB45F4" w:rsidP="00FB2E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u w:val="single"/>
          <w:lang w:eastAsia="ru-RU"/>
        </w:rPr>
      </w:pPr>
      <w:r w:rsidRPr="00FB2ED5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ru-RU"/>
        </w:rPr>
        <w:t>Как сдать экзамен</w:t>
      </w:r>
      <w:r w:rsidR="00FB2ED5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ru-RU"/>
        </w:rPr>
        <w:t>:</w:t>
      </w:r>
    </w:p>
    <w:p w:rsidR="00CB45F4" w:rsidRPr="00CB45F4" w:rsidRDefault="00CB45F4" w:rsidP="00FB2ED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jc w:val="both"/>
        <w:rPr>
          <w:rFonts w:ascii="Arial" w:eastAsia="Times New Roman" w:hAnsi="Arial" w:cs="Arial"/>
          <w:color w:val="760A0F"/>
          <w:sz w:val="20"/>
          <w:szCs w:val="20"/>
          <w:lang w:eastAsia="ru-RU"/>
        </w:rPr>
      </w:pPr>
      <w:r w:rsidRPr="00FB2ED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Исключай! </w:t>
      </w:r>
      <w:r w:rsidRPr="00CB45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Многие задания можно быстрее решить, если не искать сразу правильный вариант ответа, а последовательно исключать те, которые явно не подходят. Метод исключения позволяет в итоге сконцентрировать внимание всего на одном — двух вариантах, а не на всех пяти — семи (что гораздо труднее).</w:t>
      </w:r>
    </w:p>
    <w:p w:rsidR="00CB45F4" w:rsidRPr="00CB45F4" w:rsidRDefault="00CB45F4" w:rsidP="00FB2ED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jc w:val="both"/>
        <w:rPr>
          <w:rFonts w:ascii="Arial" w:eastAsia="Times New Roman" w:hAnsi="Arial" w:cs="Arial"/>
          <w:color w:val="760A0F"/>
          <w:sz w:val="20"/>
          <w:szCs w:val="20"/>
          <w:lang w:eastAsia="ru-RU"/>
        </w:rPr>
      </w:pPr>
      <w:r w:rsidRPr="00FB2ED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Запланируй два круга! </w:t>
      </w:r>
      <w:r w:rsidRPr="00CB45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Рассчитай время так, чтобы за две трети всего отведенного времени пройтись по всем легким заданиям («первый круг»). Тогда ты успеешь набрать максимум очков на этих заданиях, а потом спокойно вернуться и подумать над </w:t>
      </w:r>
      <w:proofErr w:type="gramStart"/>
      <w:r w:rsidRPr="00CB45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трудными</w:t>
      </w:r>
      <w:proofErr w:type="gramEnd"/>
      <w:r w:rsidRPr="00CB45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которые тебе в начале пришлось пропустить («второй круг»). </w:t>
      </w:r>
    </w:p>
    <w:p w:rsidR="00CB45F4" w:rsidRPr="00CB45F4" w:rsidRDefault="00CB45F4" w:rsidP="00FB2ED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jc w:val="both"/>
        <w:rPr>
          <w:rFonts w:ascii="Arial" w:eastAsia="Times New Roman" w:hAnsi="Arial" w:cs="Arial"/>
          <w:color w:val="760A0F"/>
          <w:sz w:val="20"/>
          <w:szCs w:val="20"/>
          <w:lang w:eastAsia="ru-RU"/>
        </w:rPr>
      </w:pPr>
      <w:r w:rsidRPr="00FB2ED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Проверь! </w:t>
      </w:r>
      <w:r w:rsidRPr="00CB45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Оставь время для проверки своей работы, хотя бы для того, чтобы успеть пробежать ее глазами и заметить явные ошибки.</w:t>
      </w:r>
    </w:p>
    <w:p w:rsidR="00CB45F4" w:rsidRPr="00CB45F4" w:rsidRDefault="00CB45F4" w:rsidP="00FB2ED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jc w:val="both"/>
        <w:rPr>
          <w:rFonts w:ascii="Arial" w:eastAsia="Times New Roman" w:hAnsi="Arial" w:cs="Arial"/>
          <w:color w:val="760A0F"/>
          <w:sz w:val="20"/>
          <w:szCs w:val="20"/>
          <w:lang w:eastAsia="ru-RU"/>
        </w:rPr>
      </w:pPr>
      <w:r w:rsidRPr="00CB45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 необходимости </w:t>
      </w:r>
      <w:r w:rsidRPr="00FB2ED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используй интуицию! </w:t>
      </w:r>
      <w:r w:rsidRPr="00CB45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Если ты не уверен в выборе ответа, но интуитивно можешь предпочесть какой-то ответ другим, то интуиции следует доверять! При этом выбирай такой вариант, который, на твой взгляд, имеет большую вероятность.</w:t>
      </w:r>
    </w:p>
    <w:p w:rsidR="00CB45F4" w:rsidRPr="00CB45F4" w:rsidRDefault="00BD1D58" w:rsidP="00FB2ED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jc w:val="both"/>
        <w:rPr>
          <w:rFonts w:ascii="Arial" w:eastAsia="Times New Roman" w:hAnsi="Arial" w:cs="Arial"/>
          <w:color w:val="760A0F"/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1052830</wp:posOffset>
            </wp:positionH>
            <wp:positionV relativeFrom="paragraph">
              <wp:posOffset>939800</wp:posOffset>
            </wp:positionV>
            <wp:extent cx="1254760" cy="1335405"/>
            <wp:effectExtent l="0" t="0" r="0" b="0"/>
            <wp:wrapSquare wrapText="bothSides"/>
            <wp:docPr id="2" name="Рисунок 2" descr="http://sch324.mskobr.ru/users_files/gjckeifybt/files/463/2017-2018/raznoe/%D0%A1%D0%BE%D0%B2%D1%83%D1%88%D0%BA%D0%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324.mskobr.ru/users_files/gjckeifybt/files/463/2017-2018/raznoe/%D0%A1%D0%BE%D0%B2%D1%83%D1%88%D0%BA%D0%B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760" cy="133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B45F4" w:rsidRPr="00FB2ED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Не огорчайся! </w:t>
      </w:r>
      <w:r w:rsidR="00CB45F4" w:rsidRPr="00CB45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Стремись выполнить все задания, но помни, что на практике это нереально. Учитывай, что тестовые задания рассчитаны на максимальный уровень трудности, и количество решенных тобой заданий вполне может оказаться достаточным для хорошей оценки.</w:t>
      </w:r>
    </w:p>
    <w:p w:rsidR="001A79E3" w:rsidRPr="00FB2ED5" w:rsidRDefault="001A79E3" w:rsidP="00FB2ED5">
      <w:pPr>
        <w:spacing w:after="0" w:line="240" w:lineRule="auto"/>
        <w:rPr>
          <w:sz w:val="20"/>
          <w:szCs w:val="20"/>
        </w:rPr>
      </w:pPr>
    </w:p>
    <w:sectPr w:rsidR="001A79E3" w:rsidRPr="00FB2ED5" w:rsidSect="009A53C2">
      <w:pgSz w:w="11906" w:h="16838"/>
      <w:pgMar w:top="567" w:right="567" w:bottom="624" w:left="567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D6733"/>
    <w:multiLevelType w:val="multilevel"/>
    <w:tmpl w:val="C4602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AD36E0"/>
    <w:multiLevelType w:val="multilevel"/>
    <w:tmpl w:val="B936B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FB4B5A"/>
    <w:multiLevelType w:val="multilevel"/>
    <w:tmpl w:val="FA66D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750E5E"/>
    <w:multiLevelType w:val="multilevel"/>
    <w:tmpl w:val="D1D6B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45F4"/>
    <w:rsid w:val="00115004"/>
    <w:rsid w:val="001A79E3"/>
    <w:rsid w:val="0021668C"/>
    <w:rsid w:val="00350D83"/>
    <w:rsid w:val="004D39EB"/>
    <w:rsid w:val="00637651"/>
    <w:rsid w:val="007F242E"/>
    <w:rsid w:val="0092027B"/>
    <w:rsid w:val="009A53C2"/>
    <w:rsid w:val="00A1325C"/>
    <w:rsid w:val="00A75AEE"/>
    <w:rsid w:val="00B7749C"/>
    <w:rsid w:val="00BD1D58"/>
    <w:rsid w:val="00C65E92"/>
    <w:rsid w:val="00CB45F4"/>
    <w:rsid w:val="00D55219"/>
    <w:rsid w:val="00FB2ED5"/>
    <w:rsid w:val="00FC76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25C"/>
  </w:style>
  <w:style w:type="paragraph" w:styleId="1">
    <w:name w:val="heading 1"/>
    <w:basedOn w:val="a"/>
    <w:next w:val="a"/>
    <w:link w:val="10"/>
    <w:uiPriority w:val="9"/>
    <w:qFormat/>
    <w:rsid w:val="00A1325C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1325C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325C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325C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325C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325C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325C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325C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325C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1325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CB45F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B4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1325C"/>
    <w:rPr>
      <w:b/>
      <w:bCs/>
      <w:spacing w:val="0"/>
    </w:rPr>
  </w:style>
  <w:style w:type="character" w:styleId="a6">
    <w:name w:val="Emphasis"/>
    <w:uiPriority w:val="20"/>
    <w:qFormat/>
    <w:rsid w:val="00A1325C"/>
    <w:rPr>
      <w:b/>
      <w:bCs/>
      <w:i/>
      <w:iCs/>
      <w:color w:val="auto"/>
    </w:rPr>
  </w:style>
  <w:style w:type="paragraph" w:styleId="a7">
    <w:name w:val="Balloon Text"/>
    <w:basedOn w:val="a"/>
    <w:link w:val="a8"/>
    <w:uiPriority w:val="99"/>
    <w:semiHidden/>
    <w:unhideWhenUsed/>
    <w:rsid w:val="00A13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325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1325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325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1325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1325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A1325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A1325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A1325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A1325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9">
    <w:name w:val="caption"/>
    <w:basedOn w:val="a"/>
    <w:next w:val="a"/>
    <w:uiPriority w:val="35"/>
    <w:semiHidden/>
    <w:unhideWhenUsed/>
    <w:qFormat/>
    <w:rsid w:val="00A1325C"/>
    <w:rPr>
      <w:b/>
      <w:bCs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A1325C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b">
    <w:name w:val="Название Знак"/>
    <w:basedOn w:val="a0"/>
    <w:link w:val="aa"/>
    <w:uiPriority w:val="10"/>
    <w:rsid w:val="00A1325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c">
    <w:name w:val="Subtitle"/>
    <w:basedOn w:val="a"/>
    <w:next w:val="a"/>
    <w:link w:val="ad"/>
    <w:uiPriority w:val="11"/>
    <w:qFormat/>
    <w:rsid w:val="00A1325C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A1325C"/>
    <w:rPr>
      <w:i/>
      <w:iCs/>
      <w:color w:val="808080" w:themeColor="text1" w:themeTint="7F"/>
      <w:spacing w:val="10"/>
      <w:sz w:val="24"/>
      <w:szCs w:val="24"/>
    </w:rPr>
  </w:style>
  <w:style w:type="paragraph" w:styleId="ae">
    <w:name w:val="No Spacing"/>
    <w:basedOn w:val="a"/>
    <w:uiPriority w:val="1"/>
    <w:qFormat/>
    <w:rsid w:val="00A1325C"/>
    <w:pPr>
      <w:spacing w:after="0" w:line="240" w:lineRule="auto"/>
      <w:ind w:firstLine="0"/>
    </w:pPr>
  </w:style>
  <w:style w:type="paragraph" w:styleId="af">
    <w:name w:val="List Paragraph"/>
    <w:basedOn w:val="a"/>
    <w:uiPriority w:val="34"/>
    <w:qFormat/>
    <w:rsid w:val="00A1325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1325C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A1325C"/>
    <w:rPr>
      <w:color w:val="5A5A5A" w:themeColor="text1" w:themeTint="A5"/>
    </w:rPr>
  </w:style>
  <w:style w:type="paragraph" w:styleId="af0">
    <w:name w:val="Intense Quote"/>
    <w:basedOn w:val="a"/>
    <w:next w:val="a"/>
    <w:link w:val="af1"/>
    <w:uiPriority w:val="30"/>
    <w:qFormat/>
    <w:rsid w:val="00A1325C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f1">
    <w:name w:val="Выделенная цитата Знак"/>
    <w:basedOn w:val="a0"/>
    <w:link w:val="af0"/>
    <w:uiPriority w:val="30"/>
    <w:rsid w:val="00A1325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2">
    <w:name w:val="Subtle Emphasis"/>
    <w:uiPriority w:val="19"/>
    <w:qFormat/>
    <w:rsid w:val="00A1325C"/>
    <w:rPr>
      <w:i/>
      <w:iCs/>
      <w:color w:val="5A5A5A" w:themeColor="text1" w:themeTint="A5"/>
    </w:rPr>
  </w:style>
  <w:style w:type="character" w:styleId="af3">
    <w:name w:val="Intense Emphasis"/>
    <w:uiPriority w:val="21"/>
    <w:qFormat/>
    <w:rsid w:val="00A1325C"/>
    <w:rPr>
      <w:b/>
      <w:bCs/>
      <w:i/>
      <w:iCs/>
      <w:color w:val="auto"/>
      <w:u w:val="single"/>
    </w:rPr>
  </w:style>
  <w:style w:type="character" w:styleId="af4">
    <w:name w:val="Subtle Reference"/>
    <w:uiPriority w:val="31"/>
    <w:qFormat/>
    <w:rsid w:val="00A1325C"/>
    <w:rPr>
      <w:smallCaps/>
    </w:rPr>
  </w:style>
  <w:style w:type="character" w:styleId="af5">
    <w:name w:val="Intense Reference"/>
    <w:uiPriority w:val="32"/>
    <w:qFormat/>
    <w:rsid w:val="00A1325C"/>
    <w:rPr>
      <w:b/>
      <w:bCs/>
      <w:smallCaps/>
      <w:color w:val="auto"/>
    </w:rPr>
  </w:style>
  <w:style w:type="character" w:styleId="af6">
    <w:name w:val="Book Title"/>
    <w:uiPriority w:val="33"/>
    <w:qFormat/>
    <w:rsid w:val="00A1325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7">
    <w:name w:val="TOC Heading"/>
    <w:basedOn w:val="1"/>
    <w:next w:val="a"/>
    <w:uiPriority w:val="39"/>
    <w:semiHidden/>
    <w:unhideWhenUsed/>
    <w:qFormat/>
    <w:rsid w:val="00A1325C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25C"/>
  </w:style>
  <w:style w:type="paragraph" w:styleId="1">
    <w:name w:val="heading 1"/>
    <w:basedOn w:val="a"/>
    <w:next w:val="a"/>
    <w:link w:val="10"/>
    <w:uiPriority w:val="9"/>
    <w:qFormat/>
    <w:rsid w:val="00A1325C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1325C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325C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325C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325C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325C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325C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325C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325C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1325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CB45F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B4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1325C"/>
    <w:rPr>
      <w:b/>
      <w:bCs/>
      <w:spacing w:val="0"/>
    </w:rPr>
  </w:style>
  <w:style w:type="character" w:styleId="a6">
    <w:name w:val="Emphasis"/>
    <w:uiPriority w:val="20"/>
    <w:qFormat/>
    <w:rsid w:val="00A1325C"/>
    <w:rPr>
      <w:b/>
      <w:bCs/>
      <w:i/>
      <w:iCs/>
      <w:color w:val="auto"/>
    </w:rPr>
  </w:style>
  <w:style w:type="paragraph" w:styleId="a7">
    <w:name w:val="Balloon Text"/>
    <w:basedOn w:val="a"/>
    <w:link w:val="a8"/>
    <w:uiPriority w:val="99"/>
    <w:semiHidden/>
    <w:unhideWhenUsed/>
    <w:rsid w:val="00A13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325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1325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325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1325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1325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A1325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A1325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A1325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A1325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9">
    <w:name w:val="caption"/>
    <w:basedOn w:val="a"/>
    <w:next w:val="a"/>
    <w:uiPriority w:val="35"/>
    <w:semiHidden/>
    <w:unhideWhenUsed/>
    <w:qFormat/>
    <w:rsid w:val="00A1325C"/>
    <w:rPr>
      <w:b/>
      <w:bCs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A1325C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b">
    <w:name w:val="Название Знак"/>
    <w:basedOn w:val="a0"/>
    <w:link w:val="aa"/>
    <w:uiPriority w:val="10"/>
    <w:rsid w:val="00A1325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c">
    <w:name w:val="Subtitle"/>
    <w:basedOn w:val="a"/>
    <w:next w:val="a"/>
    <w:link w:val="ad"/>
    <w:uiPriority w:val="11"/>
    <w:qFormat/>
    <w:rsid w:val="00A1325C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A1325C"/>
    <w:rPr>
      <w:i/>
      <w:iCs/>
      <w:color w:val="808080" w:themeColor="text1" w:themeTint="7F"/>
      <w:spacing w:val="10"/>
      <w:sz w:val="24"/>
      <w:szCs w:val="24"/>
    </w:rPr>
  </w:style>
  <w:style w:type="paragraph" w:styleId="ae">
    <w:name w:val="No Spacing"/>
    <w:basedOn w:val="a"/>
    <w:uiPriority w:val="1"/>
    <w:qFormat/>
    <w:rsid w:val="00A1325C"/>
    <w:pPr>
      <w:spacing w:after="0" w:line="240" w:lineRule="auto"/>
      <w:ind w:firstLine="0"/>
    </w:pPr>
  </w:style>
  <w:style w:type="paragraph" w:styleId="af">
    <w:name w:val="List Paragraph"/>
    <w:basedOn w:val="a"/>
    <w:uiPriority w:val="34"/>
    <w:qFormat/>
    <w:rsid w:val="00A1325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1325C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A1325C"/>
    <w:rPr>
      <w:color w:val="5A5A5A" w:themeColor="text1" w:themeTint="A5"/>
    </w:rPr>
  </w:style>
  <w:style w:type="paragraph" w:styleId="af0">
    <w:name w:val="Intense Quote"/>
    <w:basedOn w:val="a"/>
    <w:next w:val="a"/>
    <w:link w:val="af1"/>
    <w:uiPriority w:val="30"/>
    <w:qFormat/>
    <w:rsid w:val="00A1325C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f1">
    <w:name w:val="Выделенная цитата Знак"/>
    <w:basedOn w:val="a0"/>
    <w:link w:val="af0"/>
    <w:uiPriority w:val="30"/>
    <w:rsid w:val="00A1325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2">
    <w:name w:val="Subtle Emphasis"/>
    <w:uiPriority w:val="19"/>
    <w:qFormat/>
    <w:rsid w:val="00A1325C"/>
    <w:rPr>
      <w:i/>
      <w:iCs/>
      <w:color w:val="5A5A5A" w:themeColor="text1" w:themeTint="A5"/>
    </w:rPr>
  </w:style>
  <w:style w:type="character" w:styleId="af3">
    <w:name w:val="Intense Emphasis"/>
    <w:uiPriority w:val="21"/>
    <w:qFormat/>
    <w:rsid w:val="00A1325C"/>
    <w:rPr>
      <w:b/>
      <w:bCs/>
      <w:i/>
      <w:iCs/>
      <w:color w:val="auto"/>
      <w:u w:val="single"/>
    </w:rPr>
  </w:style>
  <w:style w:type="character" w:styleId="af4">
    <w:name w:val="Subtle Reference"/>
    <w:uiPriority w:val="31"/>
    <w:qFormat/>
    <w:rsid w:val="00A1325C"/>
    <w:rPr>
      <w:smallCaps/>
    </w:rPr>
  </w:style>
  <w:style w:type="character" w:styleId="af5">
    <w:name w:val="Intense Reference"/>
    <w:uiPriority w:val="32"/>
    <w:qFormat/>
    <w:rsid w:val="00A1325C"/>
    <w:rPr>
      <w:b/>
      <w:bCs/>
      <w:smallCaps/>
      <w:color w:val="auto"/>
    </w:rPr>
  </w:style>
  <w:style w:type="character" w:styleId="af6">
    <w:name w:val="Book Title"/>
    <w:uiPriority w:val="33"/>
    <w:qFormat/>
    <w:rsid w:val="00A1325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7">
    <w:name w:val="TOC Heading"/>
    <w:basedOn w:val="1"/>
    <w:next w:val="a"/>
    <w:uiPriority w:val="39"/>
    <w:semiHidden/>
    <w:unhideWhenUsed/>
    <w:qFormat/>
    <w:rsid w:val="00A1325C"/>
    <w:pPr>
      <w:outlineLvl w:val="9"/>
    </w:pPr>
    <w:rPr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4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54.geomama.ru/wp-content/uploads/2012/09/hjv-ut.png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4</cp:revision>
  <cp:lastPrinted>2020-02-06T13:01:00Z</cp:lastPrinted>
  <dcterms:created xsi:type="dcterms:W3CDTF">2020-02-06T13:01:00Z</dcterms:created>
  <dcterms:modified xsi:type="dcterms:W3CDTF">2021-11-22T14:27:00Z</dcterms:modified>
</cp:coreProperties>
</file>